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C" w:rsidRPr="00192651" w:rsidRDefault="007D0D0C" w:rsidP="007D0D0C">
      <w:pPr>
        <w:keepNext/>
        <w:pageBreakBefore/>
        <w:widowControl w:val="0"/>
        <w:tabs>
          <w:tab w:val="num" w:pos="0"/>
        </w:tabs>
        <w:suppressAutoHyphens/>
        <w:spacing w:after="0" w:line="360" w:lineRule="auto"/>
        <w:jc w:val="right"/>
        <w:outlineLvl w:val="1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Kraków, dnia 6</w:t>
      </w:r>
      <w:r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 xml:space="preserve"> </w:t>
      </w:r>
      <w:r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marca</w:t>
      </w:r>
      <w:r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 xml:space="preserve"> 2017 r.</w:t>
      </w:r>
    </w:p>
    <w:p w:rsidR="007D0D0C" w:rsidRPr="00192651" w:rsidRDefault="007D0D0C" w:rsidP="007D0D0C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Georgia"/>
          <w:color w:val="000000"/>
          <w:kern w:val="2"/>
          <w:sz w:val="20"/>
          <w:szCs w:val="20"/>
          <w:lang w:eastAsia="hi-IN" w:bidi="hi-IN"/>
        </w:rPr>
      </w:pPr>
    </w:p>
    <w:p w:rsidR="007D0D0C" w:rsidRPr="00192651" w:rsidRDefault="007D0D0C" w:rsidP="007D0D0C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Mangal"/>
          <w:b/>
          <w:kern w:val="2"/>
          <w:sz w:val="20"/>
          <w:szCs w:val="20"/>
          <w:lang w:eastAsia="hi-IN" w:bidi="hi-IN"/>
        </w:rPr>
      </w:pPr>
      <w:r w:rsidRPr="00192651">
        <w:rPr>
          <w:rFonts w:ascii="Garamond" w:eastAsia="SimSun" w:hAnsi="Garamond" w:cs="Georgia"/>
          <w:b/>
          <w:color w:val="000000"/>
          <w:kern w:val="2"/>
          <w:sz w:val="20"/>
          <w:szCs w:val="20"/>
          <w:lang w:eastAsia="hi-IN" w:bidi="hi-IN"/>
        </w:rPr>
        <w:t>WSZYSCY KOGO TO DOTYCZY</w:t>
      </w:r>
    </w:p>
    <w:p w:rsidR="007D0D0C" w:rsidRPr="00192651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</w:pPr>
    </w:p>
    <w:p w:rsidR="007D0D0C" w:rsidRPr="00192651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  <w:t>dot. sprawy KHK/ZP/PN/1/2017</w:t>
      </w:r>
    </w:p>
    <w:p w:rsidR="007D0D0C" w:rsidRPr="00192651" w:rsidRDefault="007D0D0C" w:rsidP="007D0D0C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eorgia"/>
          <w:color w:val="000000"/>
          <w:kern w:val="2"/>
          <w:sz w:val="20"/>
          <w:szCs w:val="20"/>
          <w:lang w:eastAsia="hi-IN" w:bidi="hi-IN"/>
        </w:rPr>
      </w:pPr>
    </w:p>
    <w:p w:rsidR="007D0D0C" w:rsidRPr="00192651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Szanowni Państwo,</w:t>
      </w:r>
    </w:p>
    <w:p w:rsidR="007D0D0C" w:rsidRPr="00192651" w:rsidRDefault="007D0D0C" w:rsidP="007D0D0C">
      <w:pPr>
        <w:pStyle w:val="Nagwek1"/>
        <w:spacing w:line="360" w:lineRule="auto"/>
        <w:jc w:val="both"/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</w:pP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 xml:space="preserve">Uprzejmie informuję, że w przetargu nieograniczonym na </w:t>
      </w:r>
      <w:r w:rsidRPr="007D0D0C">
        <w:rPr>
          <w:rFonts w:ascii="Garamond" w:hAnsi="Garamond"/>
          <w:bCs w:val="0"/>
          <w:sz w:val="20"/>
          <w:szCs w:val="20"/>
        </w:rPr>
        <w:t>Przeprowadzenie pomiarów gwarancyjnych przed upływem Okresu Zgłaszania Wad w Zakładzie Termicznego Przekształcania Odpadów w Krakowie</w:t>
      </w:r>
      <w:r w:rsidRPr="007D0D0C">
        <w:rPr>
          <w:rFonts w:ascii="Garamond" w:eastAsia="SimSun" w:hAnsi="Garamond"/>
          <w:bCs w:val="0"/>
          <w:sz w:val="20"/>
          <w:szCs w:val="20"/>
        </w:rPr>
        <w:t xml:space="preserve"> </w:t>
      </w:r>
      <w:r w:rsidRPr="00192651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>do termin</w:t>
      </w:r>
      <w:r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>u składania ofert tj. do dnia 06.03.2017 r. do godz. 10</w:t>
      </w:r>
      <w:r w:rsidRPr="00192651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 xml:space="preserve">:00 </w:t>
      </w:r>
      <w:r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wpłynęły 2</w:t>
      </w: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 xml:space="preserve"> ofert</w:t>
      </w:r>
      <w:r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y</w:t>
      </w: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. Zestawienie z niniejszego otwarcia zostaje przedstawione poniżej, zgodnie z art. 86 ust. 5 ustawy PZP (</w:t>
      </w:r>
      <w:proofErr w:type="spellStart"/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>t.j</w:t>
      </w:r>
      <w:proofErr w:type="spellEnd"/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>.</w:t>
      </w:r>
      <w:r w:rsidRPr="00192651">
        <w:rPr>
          <w:rFonts w:ascii="Garamond" w:hAnsi="Garamond"/>
          <w:b w:val="0"/>
          <w:sz w:val="20"/>
          <w:szCs w:val="20"/>
        </w:rPr>
        <w:t xml:space="preserve"> </w:t>
      </w:r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 xml:space="preserve">Dz.U.2015.2164 ze zm.): </w:t>
      </w:r>
    </w:p>
    <w:p w:rsidR="007D0D0C" w:rsidRDefault="007D0D0C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</w:p>
    <w:p w:rsidR="007D0D0C" w:rsidRPr="008B156E" w:rsidRDefault="007D0D0C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8B156E">
        <w:rPr>
          <w:rFonts w:ascii="Garamond" w:hAnsi="Garamond" w:cs="Tahoma"/>
          <w:sz w:val="20"/>
          <w:szCs w:val="20"/>
        </w:rPr>
        <w:t xml:space="preserve">Kwota, którą zamawiający zamierza przeznaczyć na sfinansowanie zamówienia: </w:t>
      </w:r>
      <w:r>
        <w:rPr>
          <w:rFonts w:ascii="Garamond" w:hAnsi="Garamond" w:cs="Tahoma"/>
          <w:sz w:val="20"/>
          <w:szCs w:val="20"/>
        </w:rPr>
        <w:t>492 000</w:t>
      </w:r>
      <w:r w:rsidRPr="008B156E">
        <w:rPr>
          <w:rFonts w:ascii="Garamond" w:hAnsi="Garamond" w:cs="Tahoma"/>
          <w:sz w:val="20"/>
          <w:szCs w:val="20"/>
        </w:rPr>
        <w:t>,00 zł brutto.</w:t>
      </w:r>
    </w:p>
    <w:p w:rsidR="007D0D0C" w:rsidRDefault="007D0D0C" w:rsidP="007D0D0C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7D0D0C" w:rsidRPr="00192651" w:rsidRDefault="007D0D0C" w:rsidP="007D0D0C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Złożone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377"/>
        <w:gridCol w:w="4785"/>
      </w:tblGrid>
      <w:tr w:rsidR="007D0D0C" w:rsidRPr="001A38EF" w:rsidTr="007D0D0C">
        <w:trPr>
          <w:cantSplit/>
        </w:trPr>
        <w:tc>
          <w:tcPr>
            <w:tcW w:w="606" w:type="pct"/>
            <w:vAlign w:val="center"/>
          </w:tcPr>
          <w:p w:rsidR="007D0D0C" w:rsidRPr="001A38EF" w:rsidRDefault="007D0D0C" w:rsidP="00244B84">
            <w:pPr>
              <w:spacing w:before="60" w:after="60"/>
              <w:jc w:val="center"/>
              <w:rPr>
                <w:rFonts w:ascii="Garamond" w:hAnsi="Garamond" w:cs="Tahoma"/>
                <w:sz w:val="20"/>
              </w:rPr>
            </w:pPr>
            <w:r w:rsidRPr="001A38EF">
              <w:rPr>
                <w:rFonts w:ascii="Garamond" w:hAnsi="Garamond" w:cs="Tahoma"/>
                <w:sz w:val="20"/>
              </w:rPr>
              <w:t>lp.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7D0D0C" w:rsidRPr="001A38EF" w:rsidRDefault="007D0D0C" w:rsidP="00244B84">
            <w:pPr>
              <w:spacing w:before="60" w:after="60"/>
              <w:jc w:val="center"/>
              <w:rPr>
                <w:rFonts w:ascii="Garamond" w:hAnsi="Garamond" w:cs="Tahoma"/>
                <w:sz w:val="20"/>
              </w:rPr>
            </w:pPr>
            <w:r w:rsidRPr="001A38EF">
              <w:rPr>
                <w:rFonts w:ascii="Garamond" w:hAnsi="Garamond" w:cs="Tahoma"/>
                <w:sz w:val="20"/>
              </w:rPr>
              <w:t>wykonawca</w:t>
            </w:r>
          </w:p>
        </w:tc>
        <w:tc>
          <w:tcPr>
            <w:tcW w:w="2576" w:type="pct"/>
            <w:vAlign w:val="center"/>
          </w:tcPr>
          <w:p w:rsidR="007D0D0C" w:rsidRPr="001A38EF" w:rsidRDefault="007D0D0C" w:rsidP="00244B84">
            <w:pPr>
              <w:spacing w:before="60" w:after="60"/>
              <w:jc w:val="center"/>
              <w:rPr>
                <w:rFonts w:ascii="Garamond" w:hAnsi="Garamond" w:cs="Tahoma"/>
                <w:sz w:val="20"/>
              </w:rPr>
            </w:pPr>
            <w:r w:rsidRPr="001A38EF">
              <w:rPr>
                <w:rFonts w:ascii="Garamond" w:hAnsi="Garamond" w:cs="Tahoma"/>
                <w:sz w:val="20"/>
              </w:rPr>
              <w:t>Kryterium ceny</w:t>
            </w:r>
          </w:p>
        </w:tc>
      </w:tr>
      <w:tr w:rsidR="007D0D0C" w:rsidRPr="001A38EF" w:rsidTr="007D0D0C">
        <w:trPr>
          <w:cantSplit/>
          <w:trHeight w:val="567"/>
        </w:trPr>
        <w:tc>
          <w:tcPr>
            <w:tcW w:w="606" w:type="pct"/>
            <w:vAlign w:val="center"/>
          </w:tcPr>
          <w:p w:rsidR="007D0D0C" w:rsidRPr="001A38EF" w:rsidRDefault="007D0D0C" w:rsidP="00244B84">
            <w:pPr>
              <w:spacing w:before="20" w:after="20"/>
              <w:jc w:val="center"/>
              <w:rPr>
                <w:rFonts w:ascii="Garamond" w:hAnsi="Garamond" w:cs="Tahoma"/>
                <w:sz w:val="20"/>
              </w:rPr>
            </w:pPr>
            <w:r w:rsidRPr="001A38EF">
              <w:rPr>
                <w:rFonts w:ascii="Garamond" w:hAnsi="Garamond" w:cs="Tahoma"/>
                <w:sz w:val="20"/>
              </w:rPr>
              <w:t>1.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7D0D0C" w:rsidRPr="001A38EF" w:rsidRDefault="007D0D0C" w:rsidP="00244B84">
            <w:pPr>
              <w:spacing w:before="40" w:after="40"/>
              <w:rPr>
                <w:rFonts w:ascii="Garamond" w:hAnsi="Garamond" w:cs="Tahoma"/>
                <w:sz w:val="20"/>
              </w:rPr>
            </w:pPr>
            <w:proofErr w:type="spellStart"/>
            <w:r w:rsidRPr="001A38EF">
              <w:rPr>
                <w:rFonts w:ascii="Garamond" w:hAnsi="Garamond" w:cs="Tahoma"/>
                <w:sz w:val="20"/>
              </w:rPr>
              <w:t>Emipro</w:t>
            </w:r>
            <w:proofErr w:type="spellEnd"/>
            <w:r w:rsidRPr="001A38EF">
              <w:rPr>
                <w:rFonts w:ascii="Garamond" w:hAnsi="Garamond" w:cs="Tahoma"/>
                <w:sz w:val="20"/>
              </w:rPr>
              <w:t xml:space="preserve"> Sp. z o.o., ul. A Libera 28, 30-821 Kraków</w:t>
            </w:r>
          </w:p>
        </w:tc>
        <w:tc>
          <w:tcPr>
            <w:tcW w:w="2576" w:type="pct"/>
            <w:vAlign w:val="center"/>
          </w:tcPr>
          <w:p w:rsidR="007D0D0C" w:rsidRPr="001A38EF" w:rsidRDefault="007D0D0C" w:rsidP="00244B84">
            <w:pPr>
              <w:spacing w:before="40" w:after="40"/>
              <w:rPr>
                <w:rFonts w:ascii="Garamond" w:hAnsi="Garamond" w:cs="Tahoma"/>
                <w:sz w:val="20"/>
              </w:rPr>
            </w:pPr>
            <w:r>
              <w:rPr>
                <w:rFonts w:ascii="Garamond" w:hAnsi="Garamond" w:cs="Tahoma"/>
                <w:sz w:val="20"/>
              </w:rPr>
              <w:t>484 620,00 zł brutto</w:t>
            </w:r>
          </w:p>
        </w:tc>
      </w:tr>
      <w:tr w:rsidR="007D0D0C" w:rsidRPr="001A38EF" w:rsidTr="007D0D0C">
        <w:trPr>
          <w:cantSplit/>
          <w:trHeight w:val="567"/>
        </w:trPr>
        <w:tc>
          <w:tcPr>
            <w:tcW w:w="606" w:type="pct"/>
            <w:vAlign w:val="center"/>
          </w:tcPr>
          <w:p w:rsidR="007D0D0C" w:rsidRPr="001A38EF" w:rsidRDefault="007D0D0C" w:rsidP="00244B84">
            <w:pPr>
              <w:spacing w:before="20" w:after="20"/>
              <w:jc w:val="center"/>
              <w:rPr>
                <w:rFonts w:ascii="Garamond" w:hAnsi="Garamond" w:cs="Tahoma"/>
                <w:sz w:val="20"/>
              </w:rPr>
            </w:pPr>
            <w:r w:rsidRPr="001A38EF">
              <w:rPr>
                <w:rFonts w:ascii="Garamond" w:hAnsi="Garamond" w:cs="Tahoma"/>
                <w:sz w:val="20"/>
              </w:rPr>
              <w:t>2.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7D0D0C" w:rsidRPr="001A38EF" w:rsidRDefault="007D0D0C" w:rsidP="00244B84">
            <w:pPr>
              <w:spacing w:before="40" w:after="40"/>
              <w:rPr>
                <w:rFonts w:ascii="Garamond" w:hAnsi="Garamond" w:cs="Tahoma"/>
                <w:sz w:val="20"/>
              </w:rPr>
            </w:pPr>
            <w:r w:rsidRPr="001A38EF">
              <w:rPr>
                <w:rFonts w:ascii="Garamond" w:hAnsi="Garamond" w:cs="Tahoma"/>
                <w:sz w:val="20"/>
              </w:rPr>
              <w:t>Zakłady Pomiarowo-Badawcze Energetyki „</w:t>
            </w:r>
            <w:proofErr w:type="spellStart"/>
            <w:r w:rsidRPr="001A38EF">
              <w:rPr>
                <w:rFonts w:ascii="Garamond" w:hAnsi="Garamond" w:cs="Tahoma"/>
                <w:sz w:val="20"/>
              </w:rPr>
              <w:t>Energopomiar</w:t>
            </w:r>
            <w:proofErr w:type="spellEnd"/>
            <w:r w:rsidRPr="001A38EF">
              <w:rPr>
                <w:rFonts w:ascii="Garamond" w:hAnsi="Garamond" w:cs="Tahoma"/>
                <w:sz w:val="20"/>
              </w:rPr>
              <w:t>” Sp. z o.o., ul. Gen. Józefa Sowińskiego 3, 44-100 Gliwice</w:t>
            </w:r>
          </w:p>
        </w:tc>
        <w:tc>
          <w:tcPr>
            <w:tcW w:w="2576" w:type="pct"/>
            <w:vAlign w:val="center"/>
          </w:tcPr>
          <w:p w:rsidR="007D0D0C" w:rsidRPr="001A38EF" w:rsidRDefault="007D0D0C" w:rsidP="00244B84">
            <w:pPr>
              <w:spacing w:before="40" w:after="40"/>
              <w:rPr>
                <w:rFonts w:ascii="Garamond" w:hAnsi="Garamond" w:cs="Tahoma"/>
                <w:sz w:val="20"/>
              </w:rPr>
            </w:pPr>
            <w:r>
              <w:rPr>
                <w:rFonts w:ascii="Garamond" w:hAnsi="Garamond" w:cs="Tahoma"/>
                <w:sz w:val="20"/>
              </w:rPr>
              <w:t>552 250 zł brutto</w:t>
            </w:r>
          </w:p>
        </w:tc>
      </w:tr>
    </w:tbl>
    <w:p w:rsidR="007D0D0C" w:rsidRPr="00192651" w:rsidRDefault="007D0D0C" w:rsidP="007D0D0C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7D0D0C" w:rsidRPr="00192651" w:rsidRDefault="007D0D0C" w:rsidP="007D0D0C">
      <w:pPr>
        <w:spacing w:after="0" w:line="360" w:lineRule="auto"/>
        <w:jc w:val="both"/>
        <w:rPr>
          <w:rFonts w:ascii="Garamond" w:hAnsi="Garamond"/>
          <w:szCs w:val="20"/>
        </w:rPr>
      </w:pPr>
      <w:r w:rsidRPr="00192651">
        <w:rPr>
          <w:rFonts w:ascii="Garamond" w:hAnsi="Garamond"/>
          <w:szCs w:val="20"/>
        </w:rPr>
        <w:t>Zamawiający przypomina o obowiązku wynikającym z art. 24 ust. 11 PZP – tj. obowiązku przekazania przez wykonawcę w terminie 3 dni od zamieszczenia na stronie internetowej informacji, o której mowa w art. 86 ust. 5 PZP, oświadczenia o 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Dokumenty te należy złożyć w formie pisemnej, we w</w:t>
      </w:r>
      <w:r>
        <w:rPr>
          <w:rFonts w:ascii="Garamond" w:hAnsi="Garamond"/>
          <w:szCs w:val="20"/>
        </w:rPr>
        <w:t>skazanym terminie, w siedzibie Z</w:t>
      </w:r>
      <w:bookmarkStart w:id="0" w:name="_GoBack"/>
      <w:bookmarkEnd w:id="0"/>
      <w:r w:rsidRPr="00192651">
        <w:rPr>
          <w:rFonts w:ascii="Garamond" w:hAnsi="Garamond"/>
          <w:szCs w:val="20"/>
        </w:rPr>
        <w:t xml:space="preserve">amawiającego. </w:t>
      </w:r>
    </w:p>
    <w:p w:rsidR="007D0D0C" w:rsidRPr="00192651" w:rsidRDefault="007D0D0C" w:rsidP="007D0D0C">
      <w:pPr>
        <w:spacing w:after="0" w:line="360" w:lineRule="auto"/>
        <w:jc w:val="both"/>
        <w:rPr>
          <w:rFonts w:ascii="Garamond" w:hAnsi="Garamond"/>
          <w:szCs w:val="20"/>
        </w:rPr>
      </w:pPr>
    </w:p>
    <w:sectPr w:rsidR="007D0D0C" w:rsidRPr="0019265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7D0D0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192651" w:rsidRDefault="007D0D0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192651" w:rsidRDefault="007D0D0C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</w:t>
          </w: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12 269 15 05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192651" w:rsidRDefault="007D0D0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192651" w:rsidRDefault="007D0D0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1.293.740.000,00 zł, kapitał wpłacony: 1.293.740.000,00 zł</w:t>
          </w:r>
        </w:p>
        <w:p w:rsidR="00192651" w:rsidRDefault="007D0D0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:rsidR="00192651" w:rsidRDefault="007D0D0C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7D0D0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611A49" wp14:editId="323A1625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C"/>
    <w:rsid w:val="0078270F"/>
    <w:rsid w:val="007D0D0C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0C"/>
  </w:style>
  <w:style w:type="paragraph" w:styleId="Nagwek1">
    <w:name w:val="heading 1"/>
    <w:basedOn w:val="Normalny"/>
    <w:next w:val="Normalny"/>
    <w:link w:val="Nagwek1Znak"/>
    <w:qFormat/>
    <w:rsid w:val="007D0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0C"/>
  </w:style>
  <w:style w:type="paragraph" w:styleId="Stopka">
    <w:name w:val="footer"/>
    <w:basedOn w:val="Normalny"/>
    <w:link w:val="StopkaZnak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D0C"/>
  </w:style>
  <w:style w:type="paragraph" w:styleId="Tekstdymka">
    <w:name w:val="Balloon Text"/>
    <w:basedOn w:val="Normalny"/>
    <w:link w:val="TekstdymkaZnak"/>
    <w:uiPriority w:val="99"/>
    <w:semiHidden/>
    <w:unhideWhenUsed/>
    <w:rsid w:val="007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0C"/>
  </w:style>
  <w:style w:type="paragraph" w:styleId="Nagwek1">
    <w:name w:val="heading 1"/>
    <w:basedOn w:val="Normalny"/>
    <w:next w:val="Normalny"/>
    <w:link w:val="Nagwek1Znak"/>
    <w:qFormat/>
    <w:rsid w:val="007D0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0C"/>
  </w:style>
  <w:style w:type="paragraph" w:styleId="Stopka">
    <w:name w:val="footer"/>
    <w:basedOn w:val="Normalny"/>
    <w:link w:val="StopkaZnak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D0C"/>
  </w:style>
  <w:style w:type="paragraph" w:styleId="Tekstdymka">
    <w:name w:val="Balloon Text"/>
    <w:basedOn w:val="Normalny"/>
    <w:link w:val="TekstdymkaZnak"/>
    <w:uiPriority w:val="99"/>
    <w:semiHidden/>
    <w:unhideWhenUsed/>
    <w:rsid w:val="007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1</cp:revision>
  <dcterms:created xsi:type="dcterms:W3CDTF">2017-03-06T09:38:00Z</dcterms:created>
  <dcterms:modified xsi:type="dcterms:W3CDTF">2017-03-06T09:43:00Z</dcterms:modified>
</cp:coreProperties>
</file>